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600" w:firstRow="0" w:lastRow="0" w:firstColumn="0" w:lastColumn="0" w:noHBand="1" w:noVBand="1"/>
      </w:tblPr>
      <w:tblGrid>
        <w:gridCol w:w="1890"/>
        <w:gridCol w:w="360"/>
        <w:gridCol w:w="1710"/>
        <w:gridCol w:w="5390"/>
      </w:tblGrid>
      <w:tr w:rsidR="00A81731" w14:paraId="643333DC" w14:textId="77777777" w:rsidTr="000838C4">
        <w:trPr>
          <w:trHeight w:val="315"/>
        </w:trPr>
        <w:tc>
          <w:tcPr>
            <w:tcW w:w="2250" w:type="dxa"/>
            <w:gridSpan w:val="2"/>
            <w:tcBorders>
              <w:bottom w:val="single" w:sz="4" w:space="0" w:color="auto"/>
            </w:tcBorders>
          </w:tcPr>
          <w:p w14:paraId="1185B205" w14:textId="77777777" w:rsidR="00A81731" w:rsidRDefault="00A81731" w:rsidP="000838C4"/>
        </w:tc>
        <w:tc>
          <w:tcPr>
            <w:tcW w:w="1710" w:type="dxa"/>
            <w:tcBorders>
              <w:bottom w:val="single" w:sz="4" w:space="0" w:color="auto"/>
            </w:tcBorders>
          </w:tcPr>
          <w:p w14:paraId="510B2AEE" w14:textId="77777777" w:rsidR="00A81731" w:rsidRDefault="00A81731" w:rsidP="000838C4"/>
        </w:tc>
        <w:tc>
          <w:tcPr>
            <w:tcW w:w="5390" w:type="dxa"/>
            <w:tcBorders>
              <w:bottom w:val="single" w:sz="4" w:space="0" w:color="auto"/>
            </w:tcBorders>
          </w:tcPr>
          <w:p w14:paraId="347AC062" w14:textId="77777777" w:rsidR="00A81731" w:rsidRDefault="00A81731" w:rsidP="000838C4"/>
        </w:tc>
      </w:tr>
      <w:tr w:rsidR="00A81731" w14:paraId="50698316" w14:textId="77777777" w:rsidTr="000838C4">
        <w:trPr>
          <w:trHeight w:val="107"/>
        </w:trPr>
        <w:tc>
          <w:tcPr>
            <w:tcW w:w="9350" w:type="dxa"/>
            <w:gridSpan w:val="4"/>
            <w:tcBorders>
              <w:top w:val="single" w:sz="4" w:space="0" w:color="auto"/>
            </w:tcBorders>
          </w:tcPr>
          <w:p w14:paraId="1B596AF9" w14:textId="77777777" w:rsidR="00A81731" w:rsidRPr="00B10F35" w:rsidRDefault="00A81731" w:rsidP="000838C4"/>
        </w:tc>
      </w:tr>
      <w:tr w:rsidR="00A81731" w:rsidRPr="001A2D9C" w14:paraId="7388A9A3" w14:textId="77777777" w:rsidTr="000838C4">
        <w:trPr>
          <w:trHeight w:val="1755"/>
        </w:trPr>
        <w:tc>
          <w:tcPr>
            <w:tcW w:w="9350" w:type="dxa"/>
            <w:gridSpan w:val="4"/>
            <w:vAlign w:val="center"/>
          </w:tcPr>
          <w:p w14:paraId="7AD6B868" w14:textId="77777777" w:rsidR="00A81731" w:rsidRPr="001A2D9C" w:rsidRDefault="00A81731" w:rsidP="000838C4">
            <w:pPr>
              <w:pStyle w:val="Name"/>
              <w:jc w:val="center"/>
              <w:rPr>
                <w:b/>
                <w:bCs/>
                <w:color w:val="FF0000"/>
              </w:rPr>
            </w:pPr>
            <w:r w:rsidRPr="001A2D9C">
              <w:rPr>
                <w:b/>
                <w:bCs/>
                <w:color w:val="FF0000"/>
              </w:rPr>
              <w:t>ELO GPS</w:t>
            </w:r>
          </w:p>
          <w:p w14:paraId="1A6D70AF" w14:textId="77777777" w:rsidR="00A81731" w:rsidRPr="00E51181" w:rsidRDefault="00A81731" w:rsidP="000838C4">
            <w:pPr>
              <w:pStyle w:val="Professionaltitle"/>
              <w:jc w:val="center"/>
              <w:rPr>
                <w:b/>
                <w:bCs/>
                <w:color w:val="FF0000"/>
                <w:sz w:val="28"/>
                <w:szCs w:val="28"/>
              </w:rPr>
            </w:pPr>
            <w:r w:rsidRPr="00E51181">
              <w:rPr>
                <w:b/>
                <w:bCs/>
                <w:sz w:val="28"/>
                <w:szCs w:val="28"/>
              </w:rPr>
              <w:t>Dealer Management and Profit system designed exclusively for Auto Dealers</w:t>
            </w:r>
          </w:p>
        </w:tc>
      </w:tr>
      <w:tr w:rsidR="00A81731" w14:paraId="33F2F2DD" w14:textId="77777777" w:rsidTr="000838C4">
        <w:trPr>
          <w:trHeight w:val="80"/>
        </w:trPr>
        <w:tc>
          <w:tcPr>
            <w:tcW w:w="9350" w:type="dxa"/>
            <w:gridSpan w:val="4"/>
            <w:tcBorders>
              <w:bottom w:val="single" w:sz="4" w:space="0" w:color="auto"/>
            </w:tcBorders>
          </w:tcPr>
          <w:p w14:paraId="5CE0B7AB" w14:textId="77777777" w:rsidR="00A81731" w:rsidRPr="00B10F35" w:rsidRDefault="00A81731" w:rsidP="000838C4"/>
        </w:tc>
      </w:tr>
      <w:tr w:rsidR="00A81731" w14:paraId="0046EB17" w14:textId="77777777" w:rsidTr="000838C4">
        <w:trPr>
          <w:trHeight w:val="305"/>
        </w:trPr>
        <w:tc>
          <w:tcPr>
            <w:tcW w:w="9350" w:type="dxa"/>
            <w:gridSpan w:val="4"/>
            <w:tcBorders>
              <w:top w:val="single" w:sz="4" w:space="0" w:color="auto"/>
            </w:tcBorders>
          </w:tcPr>
          <w:p w14:paraId="0A5BD6AA" w14:textId="77777777" w:rsidR="00A81731" w:rsidRPr="00B10F35" w:rsidRDefault="00A81731" w:rsidP="000838C4"/>
        </w:tc>
      </w:tr>
      <w:tr w:rsidR="00A81731" w14:paraId="7D45B71C" w14:textId="77777777" w:rsidTr="000838C4">
        <w:trPr>
          <w:trHeight w:val="810"/>
        </w:trPr>
        <w:tc>
          <w:tcPr>
            <w:tcW w:w="1890" w:type="dxa"/>
          </w:tcPr>
          <w:p w14:paraId="3BB56EBA" w14:textId="77777777" w:rsidR="00A81731" w:rsidRPr="00B10F35" w:rsidRDefault="00A81731" w:rsidP="000838C4">
            <w:pPr>
              <w:pStyle w:val="Heading1"/>
            </w:pPr>
            <w:r>
              <w:t>ELO GPS</w:t>
            </w:r>
          </w:p>
        </w:tc>
        <w:tc>
          <w:tcPr>
            <w:tcW w:w="360" w:type="dxa"/>
          </w:tcPr>
          <w:p w14:paraId="3A65B734" w14:textId="77777777" w:rsidR="00A81731" w:rsidRPr="00B10F35" w:rsidRDefault="00A81731" w:rsidP="000838C4"/>
        </w:tc>
        <w:tc>
          <w:tcPr>
            <w:tcW w:w="7100" w:type="dxa"/>
            <w:gridSpan w:val="2"/>
          </w:tcPr>
          <w:p w14:paraId="6B3221C0" w14:textId="77777777" w:rsidR="00A81731" w:rsidRPr="00E51181" w:rsidRDefault="00A81731" w:rsidP="000838C4">
            <w:r>
              <w:t xml:space="preserve">ELO </w:t>
            </w:r>
            <w:proofErr w:type="gramStart"/>
            <w:r>
              <w:t xml:space="preserve">GPS </w:t>
            </w:r>
            <w:r w:rsidRPr="00E51181">
              <w:t xml:space="preserve"> is</w:t>
            </w:r>
            <w:proofErr w:type="gramEnd"/>
            <w:r w:rsidRPr="00E51181">
              <w:t xml:space="preserve"> an advanced GPS </w:t>
            </w:r>
            <w:proofErr w:type="gramStart"/>
            <w:r w:rsidRPr="00E51181">
              <w:t>cloud based</w:t>
            </w:r>
            <w:proofErr w:type="gramEnd"/>
            <w:r w:rsidRPr="00E51181">
              <w:t xml:space="preserve"> Dealer Management and Profit system designed exclusively for Auto Dealers to protect their vehicle assets, manage inventory, reduce costs, improve staff </w:t>
            </w:r>
            <w:proofErr w:type="gramStart"/>
            <w:r w:rsidRPr="00E51181">
              <w:t>and  operational</w:t>
            </w:r>
            <w:proofErr w:type="gramEnd"/>
            <w:r w:rsidRPr="00E51181">
              <w:t xml:space="preserve"> efficiency, increase service retention and provide a </w:t>
            </w:r>
            <w:proofErr w:type="gramStart"/>
            <w:r w:rsidRPr="00E51181">
              <w:t>significant  value</w:t>
            </w:r>
            <w:proofErr w:type="gramEnd"/>
            <w:r w:rsidRPr="00E51181">
              <w:t xml:space="preserve"> added profit center at the point of sale. </w:t>
            </w:r>
          </w:p>
        </w:tc>
      </w:tr>
      <w:tr w:rsidR="00A81731" w14:paraId="0A895191" w14:textId="77777777" w:rsidTr="000838C4">
        <w:trPr>
          <w:trHeight w:val="288"/>
        </w:trPr>
        <w:tc>
          <w:tcPr>
            <w:tcW w:w="1890" w:type="dxa"/>
          </w:tcPr>
          <w:p w14:paraId="768EB0D1" w14:textId="77777777" w:rsidR="00A81731" w:rsidRDefault="00A81731" w:rsidP="000838C4"/>
        </w:tc>
        <w:tc>
          <w:tcPr>
            <w:tcW w:w="360" w:type="dxa"/>
          </w:tcPr>
          <w:p w14:paraId="5B2247AC" w14:textId="77777777" w:rsidR="00A81731" w:rsidRPr="00B10F35" w:rsidRDefault="00A81731" w:rsidP="000838C4"/>
        </w:tc>
        <w:tc>
          <w:tcPr>
            <w:tcW w:w="7100" w:type="dxa"/>
            <w:gridSpan w:val="2"/>
            <w:tcBorders>
              <w:bottom w:val="single" w:sz="4" w:space="0" w:color="auto"/>
            </w:tcBorders>
          </w:tcPr>
          <w:p w14:paraId="4D24742A" w14:textId="77777777" w:rsidR="00A81731" w:rsidRDefault="00A81731" w:rsidP="000838C4"/>
        </w:tc>
      </w:tr>
      <w:tr w:rsidR="00A81731" w14:paraId="6D448593" w14:textId="77777777" w:rsidTr="000838C4">
        <w:trPr>
          <w:trHeight w:val="890"/>
        </w:trPr>
        <w:tc>
          <w:tcPr>
            <w:tcW w:w="1890" w:type="dxa"/>
          </w:tcPr>
          <w:p w14:paraId="510AE724" w14:textId="77777777" w:rsidR="00A81731" w:rsidRPr="00E51181" w:rsidRDefault="00A81731" w:rsidP="000838C4">
            <w:pPr>
              <w:rPr>
                <w:b/>
                <w:bCs/>
                <w:sz w:val="28"/>
                <w:szCs w:val="28"/>
              </w:rPr>
            </w:pPr>
          </w:p>
        </w:tc>
        <w:tc>
          <w:tcPr>
            <w:tcW w:w="360" w:type="dxa"/>
          </w:tcPr>
          <w:p w14:paraId="2A522426" w14:textId="77777777" w:rsidR="00A81731" w:rsidRPr="00B10F35" w:rsidRDefault="00A81731" w:rsidP="000838C4"/>
        </w:tc>
        <w:tc>
          <w:tcPr>
            <w:tcW w:w="7100" w:type="dxa"/>
            <w:gridSpan w:val="2"/>
            <w:tcBorders>
              <w:top w:val="single" w:sz="4" w:space="0" w:color="auto"/>
            </w:tcBorders>
          </w:tcPr>
          <w:p w14:paraId="2C419801" w14:textId="77777777" w:rsidR="00A81731" w:rsidRDefault="00A81731" w:rsidP="000838C4"/>
          <w:p w14:paraId="6B711BCD" w14:textId="77777777" w:rsidR="00A81731" w:rsidRPr="00E51181" w:rsidRDefault="00A81731" w:rsidP="000838C4">
            <w:pPr>
              <w:jc w:val="center"/>
              <w:rPr>
                <w:b/>
                <w:bCs/>
                <w:sz w:val="32"/>
                <w:szCs w:val="32"/>
              </w:rPr>
            </w:pPr>
            <w:r w:rsidRPr="00E51181">
              <w:rPr>
                <w:b/>
                <w:bCs/>
                <w:sz w:val="36"/>
                <w:szCs w:val="36"/>
              </w:rPr>
              <w:t>Main Dealer Benefits</w:t>
            </w:r>
          </w:p>
        </w:tc>
      </w:tr>
      <w:tr w:rsidR="00A81731" w:rsidRPr="00B10F35" w14:paraId="0B0ADC40" w14:textId="77777777" w:rsidTr="000838C4">
        <w:trPr>
          <w:trHeight w:val="890"/>
        </w:trPr>
        <w:tc>
          <w:tcPr>
            <w:tcW w:w="1890" w:type="dxa"/>
          </w:tcPr>
          <w:p w14:paraId="78C54D36" w14:textId="77777777" w:rsidR="00A81731" w:rsidRPr="00E51181" w:rsidRDefault="00A81731" w:rsidP="000838C4">
            <w:pPr>
              <w:rPr>
                <w:b/>
                <w:bCs/>
                <w:sz w:val="28"/>
                <w:szCs w:val="28"/>
              </w:rPr>
            </w:pPr>
            <w:r w:rsidRPr="00E51181">
              <w:rPr>
                <w:b/>
                <w:bCs/>
                <w:sz w:val="28"/>
                <w:szCs w:val="28"/>
              </w:rPr>
              <w:t>Lot Management</w:t>
            </w:r>
          </w:p>
        </w:tc>
        <w:tc>
          <w:tcPr>
            <w:tcW w:w="360" w:type="dxa"/>
          </w:tcPr>
          <w:p w14:paraId="443017B7" w14:textId="77777777" w:rsidR="00A81731" w:rsidRPr="00B10F35" w:rsidRDefault="00A81731" w:rsidP="000838C4"/>
        </w:tc>
        <w:tc>
          <w:tcPr>
            <w:tcW w:w="7100" w:type="dxa"/>
            <w:gridSpan w:val="2"/>
            <w:tcBorders>
              <w:top w:val="single" w:sz="4" w:space="0" w:color="auto"/>
            </w:tcBorders>
          </w:tcPr>
          <w:p w14:paraId="040A8E24" w14:textId="77777777" w:rsidR="00A81731" w:rsidRPr="00085F63" w:rsidRDefault="00A81731" w:rsidP="000838C4">
            <w:pPr>
              <w:rPr>
                <w:sz w:val="24"/>
              </w:rPr>
            </w:pPr>
            <w:r w:rsidRPr="00085F63">
              <w:rPr>
                <w:sz w:val="24"/>
              </w:rPr>
              <w:t xml:space="preserve">All staff Instantly locate any vehicle on or off lot and know real-time, exact location of any vehicle quickly and accurately. </w:t>
            </w:r>
            <w:r>
              <w:rPr>
                <w:sz w:val="24"/>
              </w:rPr>
              <w:t xml:space="preserve"> </w:t>
            </w:r>
            <w:r w:rsidRPr="00085F63">
              <w:rPr>
                <w:sz w:val="24"/>
              </w:rPr>
              <w:t xml:space="preserve">Breeze through inventory audits by locating and verifying any or all vehicles. </w:t>
            </w:r>
            <w:r>
              <w:rPr>
                <w:sz w:val="24"/>
              </w:rPr>
              <w:t xml:space="preserve"> </w:t>
            </w:r>
            <w:r w:rsidRPr="00085F63">
              <w:rPr>
                <w:sz w:val="24"/>
              </w:rPr>
              <w:t xml:space="preserve">Eliminate dead batteries &amp; </w:t>
            </w:r>
            <w:proofErr w:type="gramStart"/>
            <w:r w:rsidRPr="00085F63">
              <w:rPr>
                <w:sz w:val="24"/>
              </w:rPr>
              <w:t>Monitor</w:t>
            </w:r>
            <w:proofErr w:type="gramEnd"/>
            <w:r w:rsidRPr="00085F63">
              <w:rPr>
                <w:sz w:val="24"/>
              </w:rPr>
              <w:t xml:space="preserve"> low fuel for entire inventory to </w:t>
            </w:r>
            <w:proofErr w:type="gramStart"/>
            <w:r w:rsidRPr="00085F63">
              <w:rPr>
                <w:sz w:val="24"/>
              </w:rPr>
              <w:t>insure</w:t>
            </w:r>
            <w:proofErr w:type="gramEnd"/>
            <w:r w:rsidRPr="00085F63">
              <w:rPr>
                <w:sz w:val="24"/>
              </w:rPr>
              <w:t xml:space="preserve"> vehicle readiness</w:t>
            </w:r>
            <w:r>
              <w:rPr>
                <w:sz w:val="24"/>
              </w:rPr>
              <w:t>. Create multiple GEO Fences to Secure inventory 24/7 and much more</w:t>
            </w:r>
          </w:p>
          <w:p w14:paraId="23FBB992" w14:textId="77777777" w:rsidR="00A81731" w:rsidRPr="00B10F35" w:rsidRDefault="00A81731" w:rsidP="000838C4"/>
        </w:tc>
      </w:tr>
    </w:tbl>
    <w:p w14:paraId="3AB03E4B" w14:textId="70A92539" w:rsidR="00A81731" w:rsidRDefault="002C0290" w:rsidP="00A81731">
      <w:r>
        <w:t xml:space="preserve"> </w:t>
      </w:r>
      <w:r w:rsidR="00E83099">
        <w:t xml:space="preserve">         </w:t>
      </w:r>
      <w:r w:rsidR="004B33F5">
        <w:t xml:space="preserve"> </w:t>
      </w:r>
    </w:p>
    <w:tbl>
      <w:tblPr>
        <w:tblW w:w="0" w:type="auto"/>
        <w:tblCellMar>
          <w:left w:w="0" w:type="dxa"/>
          <w:right w:w="0" w:type="dxa"/>
        </w:tblCellMar>
        <w:tblLook w:val="0600" w:firstRow="0" w:lastRow="0" w:firstColumn="0" w:lastColumn="0" w:noHBand="1" w:noVBand="1"/>
      </w:tblPr>
      <w:tblGrid>
        <w:gridCol w:w="1890"/>
        <w:gridCol w:w="360"/>
        <w:gridCol w:w="7100"/>
      </w:tblGrid>
      <w:tr w:rsidR="00A81731" w:rsidRPr="00E51181" w14:paraId="31EACAE5" w14:textId="77777777" w:rsidTr="000838C4">
        <w:trPr>
          <w:trHeight w:val="810"/>
        </w:trPr>
        <w:tc>
          <w:tcPr>
            <w:tcW w:w="1890" w:type="dxa"/>
          </w:tcPr>
          <w:p w14:paraId="1652A22F" w14:textId="77777777" w:rsidR="00A81731" w:rsidRPr="00E51181" w:rsidRDefault="00A81731" w:rsidP="000838C4">
            <w:pPr>
              <w:pStyle w:val="Heading1"/>
              <w:rPr>
                <w:sz w:val="28"/>
                <w:szCs w:val="28"/>
              </w:rPr>
            </w:pPr>
            <w:r w:rsidRPr="00E51181">
              <w:rPr>
                <w:sz w:val="28"/>
                <w:szCs w:val="28"/>
              </w:rPr>
              <w:t>Profit Center</w:t>
            </w:r>
          </w:p>
        </w:tc>
        <w:tc>
          <w:tcPr>
            <w:tcW w:w="360" w:type="dxa"/>
          </w:tcPr>
          <w:p w14:paraId="7B249DDE" w14:textId="77777777" w:rsidR="00A81731" w:rsidRPr="00E51181" w:rsidRDefault="00A81731" w:rsidP="000838C4">
            <w:pPr>
              <w:rPr>
                <w:sz w:val="28"/>
                <w:szCs w:val="28"/>
              </w:rPr>
            </w:pPr>
          </w:p>
        </w:tc>
        <w:tc>
          <w:tcPr>
            <w:tcW w:w="7100" w:type="dxa"/>
          </w:tcPr>
          <w:p w14:paraId="46C941B6" w14:textId="77777777" w:rsidR="00A81731" w:rsidRPr="009E6046" w:rsidRDefault="00A81731" w:rsidP="000838C4">
            <w:pPr>
              <w:rPr>
                <w:sz w:val="24"/>
              </w:rPr>
            </w:pPr>
            <w:r w:rsidRPr="009E6046">
              <w:rPr>
                <w:sz w:val="24"/>
              </w:rPr>
              <w:t>Adds a new profit center with tangible customer benefits and features including Stolen Vehicle, unlimited tracking</w:t>
            </w:r>
            <w:r>
              <w:rPr>
                <w:sz w:val="24"/>
              </w:rPr>
              <w:t xml:space="preserve">, geofences, speed alert and monitoring. </w:t>
            </w:r>
            <w:proofErr w:type="gramStart"/>
            <w:r>
              <w:rPr>
                <w:sz w:val="24"/>
              </w:rPr>
              <w:t>Plus</w:t>
            </w:r>
            <w:proofErr w:type="gramEnd"/>
            <w:r>
              <w:rPr>
                <w:sz w:val="24"/>
              </w:rPr>
              <w:t xml:space="preserve"> new CAR RX vehicle health maintenance ap that monitors vehicle service requirements and alerts to any Check engine light events with detail. Allows customer to set service appointments thru the ap     </w:t>
            </w:r>
            <w:r w:rsidRPr="009E6046">
              <w:rPr>
                <w:sz w:val="24"/>
              </w:rPr>
              <w:t xml:space="preserve">      </w:t>
            </w:r>
          </w:p>
        </w:tc>
      </w:tr>
    </w:tbl>
    <w:p w14:paraId="3797B9E7" w14:textId="77777777" w:rsidR="00A81731" w:rsidRDefault="00A81731" w:rsidP="00A81731"/>
    <w:tbl>
      <w:tblPr>
        <w:tblW w:w="0" w:type="auto"/>
        <w:tblCellMar>
          <w:left w:w="0" w:type="dxa"/>
          <w:right w:w="0" w:type="dxa"/>
        </w:tblCellMar>
        <w:tblLook w:val="0600" w:firstRow="0" w:lastRow="0" w:firstColumn="0" w:lastColumn="0" w:noHBand="1" w:noVBand="1"/>
      </w:tblPr>
      <w:tblGrid>
        <w:gridCol w:w="1890"/>
        <w:gridCol w:w="360"/>
        <w:gridCol w:w="7100"/>
      </w:tblGrid>
      <w:tr w:rsidR="00A81731" w:rsidRPr="00085F63" w14:paraId="19A328E7" w14:textId="77777777" w:rsidTr="000838C4">
        <w:trPr>
          <w:trHeight w:val="810"/>
        </w:trPr>
        <w:tc>
          <w:tcPr>
            <w:tcW w:w="1890" w:type="dxa"/>
          </w:tcPr>
          <w:p w14:paraId="52C39A19" w14:textId="77777777" w:rsidR="00A81731" w:rsidRPr="00E51181" w:rsidRDefault="00A81731" w:rsidP="000838C4">
            <w:pPr>
              <w:pStyle w:val="Heading1"/>
              <w:rPr>
                <w:sz w:val="28"/>
                <w:szCs w:val="28"/>
              </w:rPr>
            </w:pPr>
            <w:r>
              <w:rPr>
                <w:sz w:val="28"/>
                <w:szCs w:val="28"/>
              </w:rPr>
              <w:t>CAR RX</w:t>
            </w:r>
            <w:r w:rsidRPr="00E51181">
              <w:rPr>
                <w:sz w:val="28"/>
                <w:szCs w:val="28"/>
              </w:rPr>
              <w:t xml:space="preserve"> </w:t>
            </w:r>
          </w:p>
        </w:tc>
        <w:tc>
          <w:tcPr>
            <w:tcW w:w="360" w:type="dxa"/>
          </w:tcPr>
          <w:p w14:paraId="34FBA05A" w14:textId="77777777" w:rsidR="00A81731" w:rsidRPr="00B10F35" w:rsidRDefault="00A81731" w:rsidP="000838C4"/>
        </w:tc>
        <w:tc>
          <w:tcPr>
            <w:tcW w:w="7100" w:type="dxa"/>
          </w:tcPr>
          <w:p w14:paraId="34436C6C" w14:textId="77777777" w:rsidR="00A81731" w:rsidRPr="00085F63" w:rsidRDefault="00A81731" w:rsidP="000838C4">
            <w:pPr>
              <w:rPr>
                <w:sz w:val="24"/>
              </w:rPr>
            </w:pPr>
            <w:r>
              <w:rPr>
                <w:sz w:val="24"/>
              </w:rPr>
              <w:t xml:space="preserve">Consumer health maintenance Ap. </w:t>
            </w:r>
            <w:r w:rsidRPr="00085F63">
              <w:rPr>
                <w:sz w:val="24"/>
              </w:rPr>
              <w:t xml:space="preserve"> Powerful service and customer retention tool. Link your customer to your dealership and service department plus </w:t>
            </w:r>
            <w:r>
              <w:rPr>
                <w:sz w:val="24"/>
              </w:rPr>
              <w:t xml:space="preserve">dealer branded </w:t>
            </w:r>
            <w:r w:rsidRPr="00085F63">
              <w:rPr>
                <w:sz w:val="24"/>
              </w:rPr>
              <w:t>passive automated service marketing.</w:t>
            </w:r>
            <w:r>
              <w:rPr>
                <w:sz w:val="24"/>
              </w:rPr>
              <w:t xml:space="preserve"> </w:t>
            </w:r>
          </w:p>
        </w:tc>
      </w:tr>
    </w:tbl>
    <w:p w14:paraId="679659B3" w14:textId="50B69CDC" w:rsidR="00BC6159" w:rsidRDefault="00BC6159" w:rsidP="002241DE">
      <w:pPr>
        <w:rPr>
          <w:b/>
          <w:bCs/>
          <w:sz w:val="24"/>
        </w:rPr>
      </w:pPr>
    </w:p>
    <w:p w14:paraId="3B24E104" w14:textId="77777777" w:rsidR="005126A1" w:rsidRDefault="005126A1" w:rsidP="002241DE">
      <w:pPr>
        <w:rPr>
          <w:b/>
          <w:bCs/>
          <w:sz w:val="24"/>
        </w:rPr>
      </w:pPr>
    </w:p>
    <w:p w14:paraId="78497177" w14:textId="77777777" w:rsidR="005126A1" w:rsidRDefault="005126A1" w:rsidP="002241DE">
      <w:pPr>
        <w:rPr>
          <w:b/>
          <w:bCs/>
          <w:sz w:val="24"/>
        </w:rPr>
      </w:pPr>
    </w:p>
    <w:p w14:paraId="3806A63D" w14:textId="77777777" w:rsidR="00033C51" w:rsidRDefault="00033C51" w:rsidP="002241DE">
      <w:pPr>
        <w:rPr>
          <w:b/>
          <w:bCs/>
          <w:sz w:val="24"/>
        </w:rPr>
      </w:pPr>
    </w:p>
    <w:p w14:paraId="7325E8F5" w14:textId="77777777" w:rsidR="00033C51" w:rsidRDefault="00033C51" w:rsidP="002241DE">
      <w:pPr>
        <w:rPr>
          <w:b/>
          <w:bCs/>
          <w:sz w:val="24"/>
        </w:rPr>
      </w:pPr>
    </w:p>
    <w:p w14:paraId="28190445" w14:textId="72243C30" w:rsidR="00DC2EED" w:rsidRPr="00923BC7" w:rsidRDefault="00BC6159" w:rsidP="002241DE">
      <w:pPr>
        <w:rPr>
          <w:b/>
          <w:bCs/>
          <w:sz w:val="24"/>
          <w:szCs w:val="24"/>
        </w:rPr>
      </w:pPr>
      <w:r>
        <w:rPr>
          <w:b/>
          <w:bCs/>
          <w:sz w:val="24"/>
        </w:rPr>
        <w:t xml:space="preserve">ELO GPS </w:t>
      </w:r>
      <w:r w:rsidR="00747A83" w:rsidRPr="00C52169">
        <w:rPr>
          <w:sz w:val="28"/>
          <w:szCs w:val="28"/>
        </w:rPr>
        <w:t>is a cloud-based, connected GPS technology company targeting progressive new car dealership</w:t>
      </w:r>
      <w:r w:rsidR="009C0E45">
        <w:rPr>
          <w:sz w:val="28"/>
          <w:szCs w:val="28"/>
        </w:rPr>
        <w:t>s</w:t>
      </w:r>
      <w:r w:rsidR="00747A83" w:rsidRPr="00C52169">
        <w:rPr>
          <w:sz w:val="28"/>
          <w:szCs w:val="28"/>
        </w:rPr>
        <w:t xml:space="preserve"> across the US. Connected Dealer Services' primary focus is providing New Car Automotive Dealers with custom designed GPS based management tools and services that help dealers optimize operations, reduce cost and drive more profits to their bottom line. </w:t>
      </w:r>
      <w:r w:rsidR="00040C37">
        <w:rPr>
          <w:sz w:val="28"/>
          <w:szCs w:val="28"/>
        </w:rPr>
        <w:t>T</w:t>
      </w:r>
      <w:r w:rsidR="00747A83" w:rsidRPr="00C52169">
        <w:rPr>
          <w:sz w:val="28"/>
          <w:szCs w:val="28"/>
        </w:rPr>
        <w:t xml:space="preserve">he system </w:t>
      </w:r>
      <w:r w:rsidR="00E104C7" w:rsidRPr="00C52169">
        <w:rPr>
          <w:sz w:val="28"/>
          <w:szCs w:val="28"/>
        </w:rPr>
        <w:t>enables</w:t>
      </w:r>
      <w:r w:rsidR="00747A83" w:rsidRPr="00C52169">
        <w:rPr>
          <w:sz w:val="28"/>
          <w:szCs w:val="28"/>
        </w:rPr>
        <w:t xml:space="preserve"> Auto Dealers </w:t>
      </w:r>
      <w:proofErr w:type="gramStart"/>
      <w:r w:rsidR="00747A83" w:rsidRPr="00C52169">
        <w:rPr>
          <w:sz w:val="28"/>
          <w:szCs w:val="28"/>
        </w:rPr>
        <w:t>protect</w:t>
      </w:r>
      <w:proofErr w:type="gramEnd"/>
      <w:r w:rsidR="00747A83" w:rsidRPr="00C52169">
        <w:rPr>
          <w:sz w:val="28"/>
          <w:szCs w:val="28"/>
        </w:rPr>
        <w:t xml:space="preserve"> their vehicle assets, manage inventory, reduce costs, improve service retention and provide a value-added profit center at the point of sale.</w:t>
      </w:r>
    </w:p>
    <w:p w14:paraId="7ED8EA93" w14:textId="6156FA00" w:rsidR="005A50C3" w:rsidRPr="00AC6DE1" w:rsidRDefault="005A50C3" w:rsidP="002241DE">
      <w:pPr>
        <w:rPr>
          <w:b/>
          <w:bCs/>
          <w:sz w:val="32"/>
          <w:szCs w:val="32"/>
        </w:rPr>
      </w:pPr>
      <w:r w:rsidRPr="00AC6DE1">
        <w:rPr>
          <w:b/>
          <w:bCs/>
          <w:sz w:val="32"/>
          <w:szCs w:val="32"/>
        </w:rPr>
        <w:t xml:space="preserve">Lot Management </w:t>
      </w:r>
    </w:p>
    <w:p w14:paraId="4DF9947A" w14:textId="77777777" w:rsidR="00B04BA8" w:rsidRDefault="0043193E" w:rsidP="002241DE">
      <w:pPr>
        <w:rPr>
          <w:sz w:val="28"/>
          <w:szCs w:val="28"/>
        </w:rPr>
      </w:pPr>
      <w:r w:rsidRPr="00C52169">
        <w:rPr>
          <w:sz w:val="28"/>
          <w:szCs w:val="28"/>
        </w:rPr>
        <w:t xml:space="preserve">All staff members can </w:t>
      </w:r>
      <w:r w:rsidR="002241DE" w:rsidRPr="00C52169">
        <w:rPr>
          <w:sz w:val="28"/>
          <w:szCs w:val="28"/>
        </w:rPr>
        <w:t>Instantly Locate any vehicle in your invento</w:t>
      </w:r>
      <w:r w:rsidR="00E104C7" w:rsidRPr="00C52169">
        <w:rPr>
          <w:sz w:val="28"/>
          <w:szCs w:val="28"/>
        </w:rPr>
        <w:t>ry</w:t>
      </w:r>
    </w:p>
    <w:p w14:paraId="466E7B22" w14:textId="31BC2A59" w:rsidR="00E104C7" w:rsidRPr="00C52169" w:rsidRDefault="00B04BA8" w:rsidP="002241DE">
      <w:pPr>
        <w:rPr>
          <w:sz w:val="28"/>
          <w:szCs w:val="28"/>
        </w:rPr>
      </w:pPr>
      <w:r>
        <w:rPr>
          <w:sz w:val="28"/>
          <w:szCs w:val="28"/>
        </w:rPr>
        <w:t>Manage Battery and Fuel</w:t>
      </w:r>
      <w:r w:rsidR="006C4A99">
        <w:rPr>
          <w:sz w:val="28"/>
          <w:szCs w:val="28"/>
        </w:rPr>
        <w:t xml:space="preserve"> -</w:t>
      </w:r>
      <w:r w:rsidR="00E104C7" w:rsidRPr="00C52169">
        <w:rPr>
          <w:sz w:val="28"/>
          <w:szCs w:val="28"/>
        </w:rPr>
        <w:t>Reports and Alerts any vehicles low fuel or battery</w:t>
      </w:r>
    </w:p>
    <w:p w14:paraId="7E3B65BB" w14:textId="5A005706" w:rsidR="00E104C7" w:rsidRPr="00C52169" w:rsidRDefault="00E104C7" w:rsidP="002241DE">
      <w:pPr>
        <w:rPr>
          <w:sz w:val="28"/>
          <w:szCs w:val="28"/>
        </w:rPr>
      </w:pPr>
      <w:r w:rsidRPr="00C52169">
        <w:rPr>
          <w:sz w:val="28"/>
          <w:szCs w:val="28"/>
        </w:rPr>
        <w:t>Streamline Inventory Audits</w:t>
      </w:r>
      <w:r w:rsidR="006C4A99">
        <w:rPr>
          <w:sz w:val="28"/>
          <w:szCs w:val="28"/>
        </w:rPr>
        <w:t>-</w:t>
      </w:r>
      <w:r w:rsidR="00704CC9">
        <w:rPr>
          <w:sz w:val="28"/>
          <w:szCs w:val="28"/>
        </w:rPr>
        <w:t>Real</w:t>
      </w:r>
      <w:r w:rsidR="006C4A99">
        <w:rPr>
          <w:sz w:val="28"/>
          <w:szCs w:val="28"/>
        </w:rPr>
        <w:t xml:space="preserve"> </w:t>
      </w:r>
      <w:r w:rsidR="00704CC9">
        <w:rPr>
          <w:sz w:val="28"/>
          <w:szCs w:val="28"/>
        </w:rPr>
        <w:t>time</w:t>
      </w:r>
      <w:r w:rsidR="006C4A99">
        <w:rPr>
          <w:sz w:val="28"/>
          <w:szCs w:val="28"/>
        </w:rPr>
        <w:t xml:space="preserve"> vehicle location</w:t>
      </w:r>
    </w:p>
    <w:p w14:paraId="038860BF" w14:textId="5BB429F7" w:rsidR="00E104C7" w:rsidRPr="00C52169" w:rsidRDefault="00D6084F" w:rsidP="002241DE">
      <w:pPr>
        <w:rPr>
          <w:sz w:val="28"/>
          <w:szCs w:val="28"/>
        </w:rPr>
      </w:pPr>
      <w:r w:rsidRPr="00C52169">
        <w:rPr>
          <w:sz w:val="28"/>
          <w:szCs w:val="28"/>
        </w:rPr>
        <w:t>Monitor</w:t>
      </w:r>
      <w:r w:rsidR="00715AA7">
        <w:rPr>
          <w:sz w:val="28"/>
          <w:szCs w:val="28"/>
        </w:rPr>
        <w:t>, manage</w:t>
      </w:r>
      <w:r w:rsidR="00200031" w:rsidRPr="00C52169">
        <w:rPr>
          <w:sz w:val="28"/>
          <w:szCs w:val="28"/>
        </w:rPr>
        <w:t xml:space="preserve"> </w:t>
      </w:r>
      <w:r w:rsidR="00715AA7">
        <w:rPr>
          <w:sz w:val="28"/>
          <w:szCs w:val="28"/>
        </w:rPr>
        <w:t>and protect</w:t>
      </w:r>
      <w:r w:rsidRPr="00C52169">
        <w:rPr>
          <w:sz w:val="28"/>
          <w:szCs w:val="28"/>
        </w:rPr>
        <w:t xml:space="preserve"> your inventory after hours</w:t>
      </w:r>
      <w:r w:rsidR="00316DFD">
        <w:rPr>
          <w:sz w:val="28"/>
          <w:szCs w:val="28"/>
        </w:rPr>
        <w:t xml:space="preserve"> – Geo Fence</w:t>
      </w:r>
      <w:r w:rsidR="00E577CE">
        <w:rPr>
          <w:sz w:val="28"/>
          <w:szCs w:val="28"/>
        </w:rPr>
        <w:t>s</w:t>
      </w:r>
    </w:p>
    <w:p w14:paraId="0DDB0106" w14:textId="7214EE42" w:rsidR="00D6084F" w:rsidRPr="00C52169" w:rsidRDefault="00381FDB" w:rsidP="002241DE">
      <w:pPr>
        <w:rPr>
          <w:sz w:val="28"/>
          <w:szCs w:val="28"/>
        </w:rPr>
      </w:pPr>
      <w:r>
        <w:rPr>
          <w:sz w:val="28"/>
          <w:szCs w:val="28"/>
        </w:rPr>
        <w:t xml:space="preserve">Manage </w:t>
      </w:r>
      <w:r w:rsidR="00D361E5" w:rsidRPr="00C52169">
        <w:rPr>
          <w:sz w:val="28"/>
          <w:szCs w:val="28"/>
        </w:rPr>
        <w:t>Loaner Inventory</w:t>
      </w:r>
      <w:r w:rsidR="0030411F" w:rsidRPr="00C52169">
        <w:rPr>
          <w:sz w:val="28"/>
          <w:szCs w:val="28"/>
        </w:rPr>
        <w:t xml:space="preserve"> -Set </w:t>
      </w:r>
      <w:r w:rsidR="007B5C06" w:rsidRPr="00C52169">
        <w:rPr>
          <w:sz w:val="28"/>
          <w:szCs w:val="28"/>
        </w:rPr>
        <w:t xml:space="preserve">geographic </w:t>
      </w:r>
      <w:r w:rsidR="00CD02E3" w:rsidRPr="00C52169">
        <w:rPr>
          <w:sz w:val="28"/>
          <w:szCs w:val="28"/>
        </w:rPr>
        <w:t>b</w:t>
      </w:r>
      <w:r w:rsidR="00AA4996" w:rsidRPr="00C52169">
        <w:rPr>
          <w:sz w:val="28"/>
          <w:szCs w:val="28"/>
        </w:rPr>
        <w:t>oundaries</w:t>
      </w:r>
      <w:r w:rsidR="00EA2C1F" w:rsidRPr="00C52169">
        <w:rPr>
          <w:sz w:val="28"/>
          <w:szCs w:val="28"/>
        </w:rPr>
        <w:t>,</w:t>
      </w:r>
      <w:r w:rsidR="00CD02E3" w:rsidRPr="00C52169">
        <w:rPr>
          <w:sz w:val="28"/>
          <w:szCs w:val="28"/>
        </w:rPr>
        <w:t xml:space="preserve"> </w:t>
      </w:r>
      <w:r w:rsidR="00200031" w:rsidRPr="00C52169">
        <w:rPr>
          <w:sz w:val="28"/>
          <w:szCs w:val="28"/>
        </w:rPr>
        <w:t>set speed, location alerts</w:t>
      </w:r>
    </w:p>
    <w:p w14:paraId="4BAD9CDC" w14:textId="740A00BD" w:rsidR="00DC2EED" w:rsidRPr="00C52169" w:rsidRDefault="00D24995" w:rsidP="002241DE">
      <w:pPr>
        <w:rPr>
          <w:sz w:val="28"/>
          <w:szCs w:val="28"/>
        </w:rPr>
      </w:pPr>
      <w:r w:rsidRPr="00C52169">
        <w:rPr>
          <w:sz w:val="28"/>
          <w:szCs w:val="28"/>
        </w:rPr>
        <w:t>Verify vehicle condition</w:t>
      </w:r>
      <w:r w:rsidR="00E577CE">
        <w:rPr>
          <w:sz w:val="28"/>
          <w:szCs w:val="28"/>
        </w:rPr>
        <w:t xml:space="preserve">, battery, fuel, </w:t>
      </w:r>
      <w:proofErr w:type="gramStart"/>
      <w:r w:rsidR="00E577CE">
        <w:rPr>
          <w:sz w:val="28"/>
          <w:szCs w:val="28"/>
        </w:rPr>
        <w:t xml:space="preserve">location </w:t>
      </w:r>
      <w:r w:rsidRPr="00C52169">
        <w:rPr>
          <w:sz w:val="28"/>
          <w:szCs w:val="28"/>
        </w:rPr>
        <w:t xml:space="preserve"> before</w:t>
      </w:r>
      <w:proofErr w:type="gramEnd"/>
      <w:r w:rsidR="009F1B0D" w:rsidRPr="00C52169">
        <w:rPr>
          <w:sz w:val="28"/>
          <w:szCs w:val="28"/>
        </w:rPr>
        <w:t xml:space="preserve"> customer presentation</w:t>
      </w:r>
    </w:p>
    <w:p w14:paraId="3470F101" w14:textId="0BEEB6D0" w:rsidR="00E104C7" w:rsidRPr="00AC6DE1" w:rsidRDefault="00E104C7" w:rsidP="002241DE">
      <w:pPr>
        <w:rPr>
          <w:b/>
          <w:bCs/>
          <w:sz w:val="32"/>
          <w:szCs w:val="32"/>
        </w:rPr>
      </w:pPr>
      <w:r w:rsidRPr="00AC6DE1">
        <w:rPr>
          <w:b/>
          <w:bCs/>
          <w:sz w:val="32"/>
          <w:szCs w:val="32"/>
        </w:rPr>
        <w:t xml:space="preserve">Profit Center </w:t>
      </w:r>
    </w:p>
    <w:p w14:paraId="5FE7F10C" w14:textId="281FFE12" w:rsidR="00E104C7" w:rsidRPr="00C52169" w:rsidRDefault="00D6084F" w:rsidP="002241DE">
      <w:pPr>
        <w:rPr>
          <w:sz w:val="28"/>
          <w:szCs w:val="28"/>
        </w:rPr>
      </w:pPr>
      <w:r w:rsidRPr="00C52169">
        <w:rPr>
          <w:sz w:val="28"/>
          <w:szCs w:val="28"/>
        </w:rPr>
        <w:t>Adds proven profit center through Finance</w:t>
      </w:r>
    </w:p>
    <w:p w14:paraId="6E62CC3B" w14:textId="172CB571" w:rsidR="00D6084F" w:rsidRPr="00C52169" w:rsidRDefault="00D6084F" w:rsidP="002241DE">
      <w:pPr>
        <w:rPr>
          <w:sz w:val="28"/>
          <w:szCs w:val="28"/>
        </w:rPr>
      </w:pPr>
      <w:r w:rsidRPr="00C52169">
        <w:rPr>
          <w:sz w:val="28"/>
          <w:szCs w:val="28"/>
        </w:rPr>
        <w:t>Value adds customer experience</w:t>
      </w:r>
    </w:p>
    <w:p w14:paraId="293962C8" w14:textId="5DEE37D7" w:rsidR="00D6084F" w:rsidRPr="00C52169" w:rsidRDefault="00D6084F" w:rsidP="002241DE">
      <w:pPr>
        <w:rPr>
          <w:sz w:val="28"/>
          <w:szCs w:val="28"/>
        </w:rPr>
      </w:pPr>
      <w:r w:rsidRPr="00C52169">
        <w:rPr>
          <w:sz w:val="28"/>
          <w:szCs w:val="28"/>
        </w:rPr>
        <w:t>Plan</w:t>
      </w:r>
      <w:r w:rsidR="009A19B6">
        <w:rPr>
          <w:sz w:val="28"/>
          <w:szCs w:val="28"/>
        </w:rPr>
        <w:t>s</w:t>
      </w:r>
      <w:r w:rsidRPr="00C52169">
        <w:rPr>
          <w:sz w:val="28"/>
          <w:szCs w:val="28"/>
        </w:rPr>
        <w:t xml:space="preserve"> add </w:t>
      </w:r>
      <w:r w:rsidR="00E02013">
        <w:rPr>
          <w:sz w:val="28"/>
          <w:szCs w:val="28"/>
        </w:rPr>
        <w:t xml:space="preserve">24/7 </w:t>
      </w:r>
      <w:r w:rsidR="00BE7228">
        <w:rPr>
          <w:sz w:val="28"/>
          <w:szCs w:val="28"/>
        </w:rPr>
        <w:t>S</w:t>
      </w:r>
      <w:r w:rsidR="00E02013">
        <w:rPr>
          <w:sz w:val="28"/>
          <w:szCs w:val="28"/>
        </w:rPr>
        <w:t>tolen vehicle mon</w:t>
      </w:r>
      <w:r w:rsidR="00EB1CDD">
        <w:rPr>
          <w:sz w:val="28"/>
          <w:szCs w:val="28"/>
        </w:rPr>
        <w:t>itoring,</w:t>
      </w:r>
      <w:r w:rsidR="00E02013">
        <w:rPr>
          <w:sz w:val="28"/>
          <w:szCs w:val="28"/>
        </w:rPr>
        <w:t xml:space="preserve"> </w:t>
      </w:r>
      <w:r w:rsidRPr="00C52169">
        <w:rPr>
          <w:sz w:val="28"/>
          <w:szCs w:val="28"/>
        </w:rPr>
        <w:t>unlimited tracking, Ge</w:t>
      </w:r>
      <w:r w:rsidR="00AB64CD">
        <w:rPr>
          <w:sz w:val="28"/>
          <w:szCs w:val="28"/>
        </w:rPr>
        <w:t>o</w:t>
      </w:r>
      <w:r w:rsidRPr="00C52169">
        <w:rPr>
          <w:sz w:val="28"/>
          <w:szCs w:val="28"/>
        </w:rPr>
        <w:t xml:space="preserve"> Fences. Fuel battery alerts and much more</w:t>
      </w:r>
    </w:p>
    <w:p w14:paraId="5C765EFE" w14:textId="3A800A17" w:rsidR="00B71F65" w:rsidRPr="00C52169" w:rsidRDefault="00A70BE2" w:rsidP="002241DE">
      <w:pPr>
        <w:rPr>
          <w:sz w:val="28"/>
          <w:szCs w:val="28"/>
        </w:rPr>
      </w:pPr>
      <w:r w:rsidRPr="00C52169">
        <w:rPr>
          <w:sz w:val="28"/>
          <w:szCs w:val="28"/>
        </w:rPr>
        <w:t xml:space="preserve">Most tangible upsell product sold in finance, customers can be interacting </w:t>
      </w:r>
      <w:r w:rsidR="005A50C3" w:rsidRPr="00C52169">
        <w:rPr>
          <w:sz w:val="28"/>
          <w:szCs w:val="28"/>
        </w:rPr>
        <w:t>at delivery</w:t>
      </w:r>
    </w:p>
    <w:p w14:paraId="2A263442" w14:textId="76D936E5" w:rsidR="00B71F65" w:rsidRDefault="001179CB" w:rsidP="002241DE">
      <w:pPr>
        <w:rPr>
          <w:b/>
          <w:bCs/>
          <w:sz w:val="28"/>
          <w:szCs w:val="28"/>
        </w:rPr>
      </w:pPr>
      <w:r>
        <w:rPr>
          <w:b/>
          <w:bCs/>
          <w:sz w:val="28"/>
          <w:szCs w:val="28"/>
        </w:rPr>
        <w:t xml:space="preserve">Now with </w:t>
      </w:r>
      <w:r w:rsidR="00B31E01">
        <w:rPr>
          <w:b/>
          <w:bCs/>
          <w:sz w:val="28"/>
          <w:szCs w:val="28"/>
        </w:rPr>
        <w:t xml:space="preserve">New CAR RX </w:t>
      </w:r>
      <w:r w:rsidR="00B71F65" w:rsidRPr="008E290B">
        <w:rPr>
          <w:b/>
          <w:bCs/>
          <w:sz w:val="28"/>
          <w:szCs w:val="28"/>
        </w:rPr>
        <w:t>Service Retention</w:t>
      </w:r>
      <w:r w:rsidR="00B31E01">
        <w:rPr>
          <w:b/>
          <w:bCs/>
          <w:sz w:val="28"/>
          <w:szCs w:val="28"/>
        </w:rPr>
        <w:t xml:space="preserve"> Integration </w:t>
      </w:r>
    </w:p>
    <w:p w14:paraId="0674CCD0" w14:textId="3DBB50C7" w:rsidR="00A22AC8" w:rsidRDefault="008D6F11" w:rsidP="002241DE">
      <w:pPr>
        <w:rPr>
          <w:sz w:val="28"/>
          <w:szCs w:val="28"/>
        </w:rPr>
      </w:pPr>
      <w:r w:rsidRPr="00C670D7">
        <w:rPr>
          <w:sz w:val="28"/>
          <w:szCs w:val="28"/>
        </w:rPr>
        <w:t>New CAR RX monitors vehicle health and links to selling dealers service</w:t>
      </w:r>
      <w:r w:rsidR="00C670D7" w:rsidRPr="00C670D7">
        <w:rPr>
          <w:sz w:val="28"/>
          <w:szCs w:val="28"/>
        </w:rPr>
        <w:t xml:space="preserve"> dept</w:t>
      </w:r>
    </w:p>
    <w:p w14:paraId="720144E2" w14:textId="2B94533B" w:rsidR="00E61C85" w:rsidRDefault="00C670D7" w:rsidP="002241DE">
      <w:pPr>
        <w:rPr>
          <w:sz w:val="28"/>
          <w:szCs w:val="28"/>
        </w:rPr>
      </w:pPr>
      <w:r>
        <w:rPr>
          <w:sz w:val="28"/>
          <w:szCs w:val="28"/>
        </w:rPr>
        <w:t xml:space="preserve">Monitors </w:t>
      </w:r>
      <w:r w:rsidR="007A1FDE">
        <w:rPr>
          <w:sz w:val="28"/>
          <w:szCs w:val="28"/>
        </w:rPr>
        <w:t>vehicle health and alerts consumer and dealer to service requ</w:t>
      </w:r>
      <w:r w:rsidR="00747A4C">
        <w:rPr>
          <w:sz w:val="28"/>
          <w:szCs w:val="28"/>
        </w:rPr>
        <w:t>irements</w:t>
      </w:r>
    </w:p>
    <w:p w14:paraId="3C19EF4B" w14:textId="2032F268" w:rsidR="00596292" w:rsidRPr="00991C3A" w:rsidRDefault="00DC2EED" w:rsidP="00991C3A">
      <w:pPr>
        <w:rPr>
          <w:sz w:val="28"/>
          <w:szCs w:val="28"/>
        </w:rPr>
      </w:pPr>
      <w:r>
        <w:rPr>
          <w:sz w:val="28"/>
          <w:szCs w:val="28"/>
        </w:rPr>
        <w:t>And Much</w:t>
      </w:r>
      <w:r w:rsidR="00BC0BEE">
        <w:rPr>
          <w:sz w:val="28"/>
          <w:szCs w:val="28"/>
        </w:rPr>
        <w:t>, Much Mo</w:t>
      </w:r>
      <w:r w:rsidR="00991C3A">
        <w:rPr>
          <w:sz w:val="28"/>
          <w:szCs w:val="28"/>
        </w:rPr>
        <w:t>re</w:t>
      </w:r>
    </w:p>
    <w:p w14:paraId="24E913A4" w14:textId="77777777" w:rsidR="005126A1" w:rsidRPr="00596292" w:rsidRDefault="005126A1" w:rsidP="005126A1">
      <w:pPr>
        <w:rPr>
          <w:b/>
          <w:bCs/>
          <w:sz w:val="28"/>
          <w:szCs w:val="28"/>
        </w:rPr>
      </w:pPr>
    </w:p>
    <w:sectPr w:rsidR="005126A1" w:rsidRPr="00596292" w:rsidSect="003804D3">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C0053"/>
    <w:multiLevelType w:val="multilevel"/>
    <w:tmpl w:val="2EDE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8016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A83"/>
    <w:rsid w:val="00000DCB"/>
    <w:rsid w:val="00033C51"/>
    <w:rsid w:val="00040C37"/>
    <w:rsid w:val="001179CB"/>
    <w:rsid w:val="00135C34"/>
    <w:rsid w:val="00187C93"/>
    <w:rsid w:val="001D53A2"/>
    <w:rsid w:val="00200031"/>
    <w:rsid w:val="002241DE"/>
    <w:rsid w:val="002C0290"/>
    <w:rsid w:val="002F1F4E"/>
    <w:rsid w:val="00303650"/>
    <w:rsid w:val="0030411F"/>
    <w:rsid w:val="00316DFD"/>
    <w:rsid w:val="0036576E"/>
    <w:rsid w:val="003804D3"/>
    <w:rsid w:val="00381FDB"/>
    <w:rsid w:val="003A265B"/>
    <w:rsid w:val="0043193E"/>
    <w:rsid w:val="004B33F5"/>
    <w:rsid w:val="005126A1"/>
    <w:rsid w:val="0051370D"/>
    <w:rsid w:val="00596292"/>
    <w:rsid w:val="005A50C3"/>
    <w:rsid w:val="0060681C"/>
    <w:rsid w:val="00671BDC"/>
    <w:rsid w:val="006C4A99"/>
    <w:rsid w:val="006D40A6"/>
    <w:rsid w:val="006F44CB"/>
    <w:rsid w:val="00704CC9"/>
    <w:rsid w:val="00715AA7"/>
    <w:rsid w:val="00747A4C"/>
    <w:rsid w:val="00747A83"/>
    <w:rsid w:val="007A1FDE"/>
    <w:rsid w:val="007B5C06"/>
    <w:rsid w:val="007E0656"/>
    <w:rsid w:val="007E7623"/>
    <w:rsid w:val="00824A8E"/>
    <w:rsid w:val="00880B12"/>
    <w:rsid w:val="008D6F11"/>
    <w:rsid w:val="008E290B"/>
    <w:rsid w:val="008E4E38"/>
    <w:rsid w:val="00923BC7"/>
    <w:rsid w:val="00934587"/>
    <w:rsid w:val="00991C3A"/>
    <w:rsid w:val="009A19B6"/>
    <w:rsid w:val="009C0E45"/>
    <w:rsid w:val="009F1B0D"/>
    <w:rsid w:val="00A1234E"/>
    <w:rsid w:val="00A22AC8"/>
    <w:rsid w:val="00A67CF2"/>
    <w:rsid w:val="00A70BE2"/>
    <w:rsid w:val="00A81731"/>
    <w:rsid w:val="00AA4996"/>
    <w:rsid w:val="00AB64CD"/>
    <w:rsid w:val="00AC6DE1"/>
    <w:rsid w:val="00B04BA8"/>
    <w:rsid w:val="00B31E01"/>
    <w:rsid w:val="00B71F65"/>
    <w:rsid w:val="00BB0083"/>
    <w:rsid w:val="00BC0BEE"/>
    <w:rsid w:val="00BC6159"/>
    <w:rsid w:val="00BE7228"/>
    <w:rsid w:val="00C44B14"/>
    <w:rsid w:val="00C52169"/>
    <w:rsid w:val="00C670D7"/>
    <w:rsid w:val="00CD02E3"/>
    <w:rsid w:val="00D24995"/>
    <w:rsid w:val="00D361E5"/>
    <w:rsid w:val="00D6084F"/>
    <w:rsid w:val="00DC2EED"/>
    <w:rsid w:val="00DD325B"/>
    <w:rsid w:val="00E02013"/>
    <w:rsid w:val="00E104C7"/>
    <w:rsid w:val="00E577CE"/>
    <w:rsid w:val="00E61C85"/>
    <w:rsid w:val="00E83099"/>
    <w:rsid w:val="00E856C6"/>
    <w:rsid w:val="00EA2C1F"/>
    <w:rsid w:val="00EB1CDD"/>
    <w:rsid w:val="00F558CC"/>
    <w:rsid w:val="00F8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72718"/>
  <w15:chartTrackingRefBased/>
  <w15:docId w15:val="{297C672E-A838-4866-91F0-975F73B1F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731"/>
    <w:pPr>
      <w:keepNext/>
      <w:spacing w:after="0" w:line="240" w:lineRule="auto"/>
      <w:outlineLvl w:val="0"/>
    </w:pPr>
    <w:rPr>
      <w:rFonts w:asciiTheme="majorHAnsi" w:eastAsia="Times New Roman" w:hAnsiTheme="majorHAnsi" w:cs="Arial"/>
      <w:b/>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7A83"/>
    <w:rPr>
      <w:color w:val="0000FF"/>
      <w:u w:val="single"/>
    </w:rPr>
  </w:style>
  <w:style w:type="paragraph" w:styleId="ListParagraph">
    <w:name w:val="List Paragraph"/>
    <w:basedOn w:val="Normal"/>
    <w:uiPriority w:val="34"/>
    <w:qFormat/>
    <w:rsid w:val="006F44CB"/>
    <w:pPr>
      <w:ind w:left="720"/>
      <w:contextualSpacing/>
    </w:pPr>
  </w:style>
  <w:style w:type="character" w:customStyle="1" w:styleId="Heading1Char">
    <w:name w:val="Heading 1 Char"/>
    <w:basedOn w:val="DefaultParagraphFont"/>
    <w:link w:val="Heading1"/>
    <w:uiPriority w:val="9"/>
    <w:rsid w:val="00A81731"/>
    <w:rPr>
      <w:rFonts w:asciiTheme="majorHAnsi" w:eastAsia="Times New Roman" w:hAnsiTheme="majorHAnsi" w:cs="Arial"/>
      <w:b/>
      <w:bCs/>
      <w:sz w:val="24"/>
      <w:szCs w:val="32"/>
    </w:rPr>
  </w:style>
  <w:style w:type="paragraph" w:customStyle="1" w:styleId="Name">
    <w:name w:val="Name"/>
    <w:basedOn w:val="Normal"/>
    <w:uiPriority w:val="9"/>
    <w:rsid w:val="00A81731"/>
    <w:pPr>
      <w:spacing w:after="0" w:line="240" w:lineRule="auto"/>
    </w:pPr>
    <w:rPr>
      <w:rFonts w:asciiTheme="majorHAnsi" w:eastAsia="Times New Roman" w:hAnsiTheme="majorHAnsi" w:cs="Times New Roman"/>
      <w:sz w:val="72"/>
      <w:szCs w:val="24"/>
    </w:rPr>
  </w:style>
  <w:style w:type="paragraph" w:customStyle="1" w:styleId="Professionaltitle">
    <w:name w:val="Professional title"/>
    <w:basedOn w:val="Normal"/>
    <w:uiPriority w:val="9"/>
    <w:qFormat/>
    <w:rsid w:val="00A81731"/>
    <w:pPr>
      <w:spacing w:after="0" w:line="240" w:lineRule="auto"/>
    </w:pPr>
    <w:rPr>
      <w:rFonts w:asciiTheme="majorHAnsi" w:eastAsia="Times New Roman" w:hAnsiTheme="majorHAnsi" w:cs="Times New Roman"/>
      <w:caps/>
      <w:spacing w:val="20"/>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44302">
      <w:bodyDiv w:val="1"/>
      <w:marLeft w:val="0"/>
      <w:marRight w:val="0"/>
      <w:marTop w:val="0"/>
      <w:marBottom w:val="0"/>
      <w:divBdr>
        <w:top w:val="none" w:sz="0" w:space="0" w:color="auto"/>
        <w:left w:val="none" w:sz="0" w:space="0" w:color="auto"/>
        <w:bottom w:val="none" w:sz="0" w:space="0" w:color="auto"/>
        <w:right w:val="none" w:sz="0" w:space="0" w:color="auto"/>
      </w:divBdr>
      <w:divsChild>
        <w:div w:id="542865797">
          <w:marLeft w:val="0"/>
          <w:marRight w:val="0"/>
          <w:marTop w:val="0"/>
          <w:marBottom w:val="0"/>
          <w:divBdr>
            <w:top w:val="none" w:sz="0" w:space="0" w:color="auto"/>
            <w:left w:val="none" w:sz="0" w:space="0" w:color="auto"/>
            <w:bottom w:val="none" w:sz="0" w:space="0" w:color="auto"/>
            <w:right w:val="none" w:sz="0" w:space="0" w:color="auto"/>
          </w:divBdr>
        </w:div>
        <w:div w:id="109711744">
          <w:marLeft w:val="0"/>
          <w:marRight w:val="0"/>
          <w:marTop w:val="0"/>
          <w:marBottom w:val="0"/>
          <w:divBdr>
            <w:top w:val="none" w:sz="0" w:space="0" w:color="auto"/>
            <w:left w:val="none" w:sz="0" w:space="0" w:color="auto"/>
            <w:bottom w:val="none" w:sz="0" w:space="0" w:color="auto"/>
            <w:right w:val="none" w:sz="0" w:space="0" w:color="auto"/>
          </w:divBdr>
        </w:div>
      </w:divsChild>
    </w:div>
    <w:div w:id="88009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3807</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Morgan</dc:creator>
  <cp:keywords/>
  <dc:description/>
  <cp:lastModifiedBy>ROBERT Morgan</cp:lastModifiedBy>
  <cp:revision>6</cp:revision>
  <cp:lastPrinted>2025-05-17T20:01:00Z</cp:lastPrinted>
  <dcterms:created xsi:type="dcterms:W3CDTF">2025-05-17T17:53:00Z</dcterms:created>
  <dcterms:modified xsi:type="dcterms:W3CDTF">2025-05-18T18:47:00Z</dcterms:modified>
</cp:coreProperties>
</file>